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8A24E">
      <w:pPr>
        <w:jc w:val="center"/>
        <w:rPr>
          <w:rFonts w:hint="eastAsia" w:ascii="宋体" w:hAnsi="宋体" w:eastAsia="宋体"/>
          <w:b/>
          <w:sz w:val="32"/>
          <w:szCs w:val="32"/>
          <w:lang w:eastAsia="zh-CN"/>
        </w:rPr>
      </w:pPr>
      <w:bookmarkStart w:id="0" w:name="_GoBack"/>
      <w:bookmarkEnd w:id="0"/>
      <w:r>
        <w:rPr>
          <w:rFonts w:hint="eastAsia" w:ascii="??" w:hAnsi="??"/>
          <w:b/>
          <w:sz w:val="32"/>
          <w:szCs w:val="32"/>
        </w:rPr>
        <w:t>医疗卫生机构医药产品廉洁购销</w:t>
      </w:r>
      <w:r>
        <w:rPr>
          <w:rFonts w:hint="eastAsia" w:ascii="??" w:hAnsi="??"/>
          <w:b/>
          <w:sz w:val="32"/>
          <w:szCs w:val="32"/>
          <w:lang w:eastAsia="zh-CN"/>
        </w:rPr>
        <w:t>协议</w:t>
      </w:r>
    </w:p>
    <w:p w14:paraId="477403A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 w:eastAsia="仿宋_GB2312"/>
          <w:sz w:val="24"/>
          <w:szCs w:val="24"/>
        </w:rPr>
      </w:pPr>
      <w:r>
        <w:rPr>
          <w:rFonts w:hint="eastAsia" w:ascii="楷体_GB2312" w:hAnsi="??" w:eastAsia="楷体_GB2312"/>
          <w:b/>
          <w:sz w:val="24"/>
          <w:szCs w:val="24"/>
        </w:rPr>
        <w:t>甲方</w:t>
      </w:r>
      <w:r>
        <w:rPr>
          <w:rFonts w:hint="eastAsia" w:ascii="仿宋_GB2312" w:hAnsi="??" w:eastAsia="仿宋_GB2312"/>
          <w:sz w:val="24"/>
          <w:szCs w:val="24"/>
        </w:rPr>
        <w:t>：台州市中医院</w:t>
      </w:r>
    </w:p>
    <w:p w14:paraId="37EDC12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hAnsi="??" w:eastAsia="仿宋_GB2312"/>
          <w:sz w:val="24"/>
          <w:szCs w:val="24"/>
        </w:rPr>
      </w:pPr>
      <w:r>
        <w:rPr>
          <w:rFonts w:hint="eastAsia" w:ascii="楷体_GB2312" w:hAnsi="??" w:eastAsia="楷体_GB2312"/>
          <w:b/>
          <w:sz w:val="24"/>
          <w:szCs w:val="24"/>
        </w:rPr>
        <w:t>乙方</w:t>
      </w:r>
      <w:r>
        <w:rPr>
          <w:rFonts w:hint="eastAsia" w:ascii="仿宋_GB2312" w:hAnsi="??" w:eastAsia="仿宋_GB2312"/>
          <w:sz w:val="24"/>
          <w:szCs w:val="24"/>
        </w:rPr>
        <w:t xml:space="preserve">： </w:t>
      </w:r>
    </w:p>
    <w:p w14:paraId="47CA9B4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_GB2312" w:hAnsi="??" w:eastAsia="仿宋_GB2312"/>
          <w:sz w:val="24"/>
          <w:szCs w:val="24"/>
        </w:rPr>
      </w:pPr>
      <w:r>
        <w:rPr>
          <w:rFonts w:hint="eastAsia" w:ascii="仿宋_GB2312" w:hAnsi="??" w:eastAsia="仿宋_GB2312"/>
          <w:sz w:val="24"/>
          <w:szCs w:val="24"/>
        </w:rPr>
        <w:t>为进一步加强医疗卫生行风建设，规范医疗卫生机构医药购销行为，有效防范商业贿赂行为，营造公平交易、诚实守信的购销环境，经甲、乙双方协商，同意签订本</w:t>
      </w:r>
      <w:r>
        <w:rPr>
          <w:rFonts w:hint="eastAsia" w:ascii="仿宋_GB2312" w:hAnsi="??" w:eastAsia="仿宋_GB2312"/>
          <w:sz w:val="24"/>
          <w:szCs w:val="24"/>
          <w:lang w:eastAsia="zh-CN"/>
        </w:rPr>
        <w:t>协议</w:t>
      </w:r>
      <w:r>
        <w:rPr>
          <w:rFonts w:hint="eastAsia" w:ascii="仿宋_GB2312" w:hAnsi="??" w:eastAsia="仿宋_GB2312"/>
          <w:sz w:val="24"/>
          <w:szCs w:val="24"/>
        </w:rPr>
        <w:t>，并共同遵守：</w:t>
      </w:r>
    </w:p>
    <w:p w14:paraId="46666E3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_GB2312" w:hAnsi="??" w:eastAsia="仿宋_GB2312"/>
          <w:sz w:val="24"/>
          <w:szCs w:val="24"/>
        </w:rPr>
      </w:pPr>
      <w:r>
        <w:rPr>
          <w:rFonts w:hint="eastAsia" w:ascii="仿宋_GB2312" w:hAnsi="??" w:eastAsia="仿宋_GB2312"/>
          <w:sz w:val="24"/>
          <w:szCs w:val="24"/>
        </w:rPr>
        <w:t>一、甲乙双方按照《</w:t>
      </w:r>
      <w:r>
        <w:rPr>
          <w:rFonts w:hint="eastAsia" w:ascii="仿宋_GB2312" w:hAnsi="??" w:eastAsia="仿宋_GB2312"/>
          <w:sz w:val="24"/>
          <w:szCs w:val="24"/>
          <w:lang w:eastAsia="zh-CN"/>
        </w:rPr>
        <w:t>协议</w:t>
      </w:r>
      <w:r>
        <w:rPr>
          <w:rFonts w:hint="eastAsia" w:ascii="仿宋_GB2312" w:hAnsi="??" w:eastAsia="仿宋_GB2312"/>
          <w:sz w:val="24"/>
          <w:szCs w:val="24"/>
        </w:rPr>
        <w:t>法》及</w:t>
      </w:r>
      <w:r>
        <w:rPr>
          <w:rFonts w:hint="eastAsia" w:ascii="仿宋_GB2312" w:eastAsia="仿宋_GB2312"/>
          <w:sz w:val="24"/>
          <w:szCs w:val="24"/>
        </w:rPr>
        <w:t>医药产品购销</w:t>
      </w:r>
      <w:r>
        <w:rPr>
          <w:rFonts w:hint="eastAsia" w:ascii="仿宋_GB2312" w:eastAsia="仿宋_GB2312"/>
          <w:sz w:val="24"/>
          <w:szCs w:val="24"/>
          <w:lang w:eastAsia="zh-CN"/>
        </w:rPr>
        <w:t>协议</w:t>
      </w:r>
      <w:r>
        <w:rPr>
          <w:rFonts w:hint="eastAsia" w:ascii="仿宋_GB2312" w:hAnsi="??" w:eastAsia="仿宋_GB2312"/>
          <w:sz w:val="24"/>
          <w:szCs w:val="24"/>
        </w:rPr>
        <w:t>约定购销药品、医用设备、医用耗材等医药产品。</w:t>
      </w:r>
    </w:p>
    <w:p w14:paraId="6FD0EA2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_GB2312" w:hAnsi="??" w:eastAsia="仿宋_GB2312"/>
          <w:sz w:val="24"/>
          <w:szCs w:val="24"/>
        </w:rPr>
      </w:pPr>
      <w:r>
        <w:rPr>
          <w:rFonts w:hint="eastAsia" w:ascii="仿宋_GB2312" w:hAnsi="??" w:eastAsia="仿宋_GB2312"/>
          <w:sz w:val="24"/>
          <w:szCs w:val="24"/>
        </w:rPr>
        <w:t>二、甲方应当严格执行医药产品购销</w:t>
      </w:r>
      <w:r>
        <w:rPr>
          <w:rFonts w:hint="eastAsia" w:ascii="仿宋_GB2312" w:hAnsi="??" w:eastAsia="仿宋_GB2312"/>
          <w:sz w:val="24"/>
          <w:szCs w:val="24"/>
          <w:lang w:eastAsia="zh-CN"/>
        </w:rPr>
        <w:t>协议</w:t>
      </w:r>
      <w:r>
        <w:rPr>
          <w:rFonts w:hint="eastAsia" w:ascii="仿宋_GB2312" w:hAnsi="??" w:eastAsia="仿宋_GB2312"/>
          <w:sz w:val="24"/>
          <w:szCs w:val="24"/>
        </w:rPr>
        <w:t>验收、入库制度，对采购医药产品及发票进行查验，不得违反有关规定</w:t>
      </w:r>
      <w:r>
        <w:rPr>
          <w:rFonts w:hint="eastAsia" w:ascii="仿宋_GB2312" w:hAnsi="??" w:eastAsia="仿宋_GB2312"/>
          <w:sz w:val="24"/>
          <w:szCs w:val="24"/>
          <w:lang w:eastAsia="zh-CN"/>
        </w:rPr>
        <w:t>协议</w:t>
      </w:r>
      <w:r>
        <w:rPr>
          <w:rFonts w:hint="eastAsia" w:ascii="仿宋_GB2312" w:hAnsi="??" w:eastAsia="仿宋_GB2312"/>
          <w:sz w:val="24"/>
          <w:szCs w:val="24"/>
        </w:rPr>
        <w:t>外采购、违价采购或从非规定渠道采购。</w:t>
      </w:r>
    </w:p>
    <w:p w14:paraId="21B894D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_GB2312" w:hAnsi="??" w:eastAsia="仿宋_GB2312"/>
          <w:sz w:val="24"/>
          <w:szCs w:val="24"/>
        </w:rPr>
      </w:pPr>
      <w:r>
        <w:rPr>
          <w:rFonts w:hint="eastAsia" w:ascii="仿宋_GB2312" w:hAnsi="??" w:eastAsia="仿宋_GB2312"/>
          <w:sz w:val="24"/>
          <w:szCs w:val="24"/>
        </w:rPr>
        <w:t>三、甲方严禁接受乙方以任何名义、形式给予的回扣，不得将接受捐赠资助与采购挂钩。甲方工作人员不得参加乙方安排并支付费用的营业性娱乐场所的娱乐活动，</w:t>
      </w:r>
      <w:r>
        <w:rPr>
          <w:rFonts w:hint="eastAsia" w:ascii="仿宋_GB2312" w:eastAsia="仿宋_GB2312"/>
          <w:sz w:val="24"/>
          <w:szCs w:val="24"/>
        </w:rPr>
        <w:t>不得以任何形式向乙方索要现金、有价证券、支付凭证和贵重礼品等</w:t>
      </w:r>
      <w:r>
        <w:rPr>
          <w:rFonts w:hint="eastAsia" w:ascii="仿宋_GB2312" w:hAnsi="??" w:eastAsia="仿宋_GB2312"/>
          <w:sz w:val="24"/>
          <w:szCs w:val="24"/>
        </w:rPr>
        <w:t>。被动接受乙方给予的钱物，应予退还，无法退还的，有责任如实向有关纪检监察部门反映情况。</w:t>
      </w:r>
    </w:p>
    <w:p w14:paraId="7DA18C9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_GB2312" w:hAnsi="??" w:eastAsia="仿宋_GB2312"/>
          <w:sz w:val="24"/>
          <w:szCs w:val="24"/>
        </w:rPr>
      </w:pPr>
      <w:r>
        <w:rPr>
          <w:rFonts w:hint="eastAsia" w:ascii="仿宋_GB2312" w:hAnsi="??" w:eastAsia="仿宋_GB2312"/>
          <w:sz w:val="24"/>
          <w:szCs w:val="24"/>
        </w:rPr>
        <w:t>四、严禁甲方工作人员利用任何途径和方式，为乙方统计医师个人及临床科室有关医药产品用量信息，或为乙方统计提供便利。</w:t>
      </w:r>
    </w:p>
    <w:p w14:paraId="2BE3EFB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五、</w:t>
      </w:r>
      <w:r>
        <w:rPr>
          <w:rFonts w:hint="eastAsia" w:ascii="仿宋_GB2312" w:hAnsi="??" w:eastAsia="仿宋_GB2312"/>
          <w:sz w:val="24"/>
          <w:szCs w:val="24"/>
        </w:rPr>
        <w:t>乙方不得以回扣、</w:t>
      </w:r>
      <w:r>
        <w:rPr>
          <w:rFonts w:hint="eastAsia" w:ascii="仿宋_GB2312" w:eastAsia="仿宋_GB2312"/>
          <w:sz w:val="24"/>
          <w:szCs w:val="24"/>
        </w:rPr>
        <w:t>宴请等方式影响甲方工作人员采购或使用医药产品的选择权，不得在学术活动中提供旅游、超标准支付食宿费用。</w:t>
      </w:r>
    </w:p>
    <w:p w14:paraId="47D5052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_GB2312" w:hAnsi="??" w:eastAsia="仿宋_GB2312"/>
          <w:sz w:val="24"/>
          <w:szCs w:val="24"/>
        </w:rPr>
      </w:pPr>
      <w:r>
        <w:rPr>
          <w:rFonts w:hint="eastAsia" w:ascii="仿宋_GB2312" w:eastAsia="仿宋_GB2312"/>
          <w:sz w:val="24"/>
          <w:szCs w:val="24"/>
        </w:rPr>
        <w:t>六、乙方指定</w:t>
      </w:r>
      <w:r>
        <w:rPr>
          <w:rFonts w:hint="eastAsia" w:ascii="仿宋_GB2312" w:eastAsia="仿宋_GB2312"/>
          <w:sz w:val="24"/>
          <w:szCs w:val="24"/>
          <w:u w:val="single"/>
        </w:rPr>
        <w:t xml:space="preserve">                 </w:t>
      </w:r>
      <w:r>
        <w:rPr>
          <w:rFonts w:hint="eastAsia" w:ascii="仿宋_GB2312" w:eastAsia="仿宋_GB2312"/>
          <w:sz w:val="24"/>
          <w:szCs w:val="24"/>
        </w:rPr>
        <w:t>作为销售代表洽谈业务。销售代表必须在工作时间到甲方指定地点联系商谈，不得到住院部、门诊部、医技科室等推销医药产品，不得借故到甲方相关领导、部门</w:t>
      </w:r>
      <w:r>
        <w:rPr>
          <w:rFonts w:hint="eastAsia" w:ascii="仿宋_GB2312" w:hAnsi="??" w:eastAsia="仿宋_GB2312"/>
          <w:sz w:val="24"/>
          <w:szCs w:val="24"/>
        </w:rPr>
        <w:t>负责人及相关工作人员家中访谈并提供任何好处费。</w:t>
      </w:r>
    </w:p>
    <w:p w14:paraId="0480C65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七、</w:t>
      </w:r>
      <w:r>
        <w:rPr>
          <w:rFonts w:hint="eastAsia" w:ascii="仿宋_GB2312" w:hAnsi="??" w:eastAsia="仿宋_GB2312"/>
          <w:sz w:val="24"/>
          <w:szCs w:val="24"/>
        </w:rPr>
        <w:t>乙方如违反本</w:t>
      </w:r>
      <w:r>
        <w:rPr>
          <w:rFonts w:hint="eastAsia" w:ascii="仿宋_GB2312" w:hAnsi="??" w:eastAsia="仿宋_GB2312"/>
          <w:sz w:val="24"/>
          <w:szCs w:val="24"/>
          <w:lang w:eastAsia="zh-CN"/>
        </w:rPr>
        <w:t>协议</w:t>
      </w:r>
      <w:r>
        <w:rPr>
          <w:rFonts w:hint="eastAsia" w:ascii="仿宋_GB2312" w:hAnsi="??" w:eastAsia="仿宋_GB2312"/>
          <w:sz w:val="24"/>
          <w:szCs w:val="24"/>
        </w:rPr>
        <w:t>，一经发现，</w:t>
      </w:r>
      <w:r>
        <w:rPr>
          <w:rFonts w:hint="eastAsia" w:ascii="仿宋_GB2312" w:eastAsia="仿宋_GB2312"/>
          <w:sz w:val="24"/>
          <w:szCs w:val="24"/>
        </w:rPr>
        <w:t>甲方有权终止购销</w:t>
      </w:r>
      <w:r>
        <w:rPr>
          <w:rFonts w:hint="eastAsia" w:ascii="仿宋_GB2312" w:eastAsia="仿宋_GB2312"/>
          <w:sz w:val="24"/>
          <w:szCs w:val="24"/>
          <w:lang w:eastAsia="zh-CN"/>
        </w:rPr>
        <w:t>协议</w:t>
      </w:r>
      <w:r>
        <w:rPr>
          <w:rFonts w:hint="eastAsia" w:ascii="仿宋_GB2312" w:eastAsia="仿宋_GB2312"/>
          <w:sz w:val="24"/>
          <w:szCs w:val="24"/>
        </w:rPr>
        <w:t>，并向有关卫生计生行政部门报告。如乙方被列入商业贿赂不良记录，则严格按照《国家卫生计生委关于建立医药购销领域商业贿赂不良记录的规定》</w:t>
      </w:r>
      <w:r>
        <w:rPr>
          <w:rFonts w:hint="eastAsia" w:eastAsia="仿宋_GB2312"/>
          <w:color w:val="000000"/>
          <w:sz w:val="24"/>
          <w:szCs w:val="24"/>
          <w:shd w:val="clear" w:color="auto" w:fill="FFFFFF"/>
        </w:rPr>
        <w:t>（国卫法制发〔</w:t>
      </w:r>
      <w:r>
        <w:rPr>
          <w:rFonts w:eastAsia="仿宋_GB2312"/>
          <w:color w:val="000000"/>
          <w:sz w:val="24"/>
          <w:szCs w:val="24"/>
          <w:shd w:val="clear" w:color="auto" w:fill="FFFFFF"/>
        </w:rPr>
        <w:t>2013</w:t>
      </w:r>
      <w:r>
        <w:rPr>
          <w:rFonts w:hint="eastAsia" w:eastAsia="仿宋_GB2312"/>
          <w:color w:val="000000"/>
          <w:sz w:val="24"/>
          <w:szCs w:val="24"/>
          <w:shd w:val="clear" w:color="auto" w:fill="FFFFFF"/>
        </w:rPr>
        <w:t>〕</w:t>
      </w:r>
      <w:r>
        <w:rPr>
          <w:rFonts w:eastAsia="仿宋_GB2312"/>
          <w:color w:val="000000"/>
          <w:sz w:val="24"/>
          <w:szCs w:val="24"/>
          <w:shd w:val="clear" w:color="auto" w:fill="FFFFFF"/>
        </w:rPr>
        <w:t>50</w:t>
      </w:r>
      <w:r>
        <w:rPr>
          <w:rFonts w:hint="eastAsia" w:eastAsia="仿宋_GB2312"/>
          <w:color w:val="000000"/>
          <w:sz w:val="24"/>
          <w:szCs w:val="24"/>
          <w:shd w:val="clear" w:color="auto" w:fill="FFFFFF"/>
        </w:rPr>
        <w:t>号）</w:t>
      </w:r>
      <w:r>
        <w:rPr>
          <w:rFonts w:hint="eastAsia" w:ascii="仿宋_GB2312" w:eastAsia="仿宋_GB2312"/>
          <w:sz w:val="24"/>
          <w:szCs w:val="24"/>
        </w:rPr>
        <w:t>相关规定处理。</w:t>
      </w:r>
    </w:p>
    <w:p w14:paraId="76A0933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_GB2312" w:eastAsia="仿宋_GB2312"/>
          <w:sz w:val="24"/>
          <w:szCs w:val="24"/>
        </w:rPr>
      </w:pPr>
      <w:r>
        <w:rPr>
          <w:rFonts w:hint="eastAsia" w:ascii="仿宋_GB2312" w:hAnsi="??" w:eastAsia="仿宋_GB2312"/>
          <w:sz w:val="24"/>
          <w:szCs w:val="24"/>
        </w:rPr>
        <w:t>八、</w:t>
      </w:r>
      <w:r>
        <w:rPr>
          <w:rFonts w:hint="eastAsia" w:ascii="仿宋_GB2312" w:eastAsia="仿宋_GB2312"/>
          <w:sz w:val="24"/>
          <w:szCs w:val="24"/>
        </w:rPr>
        <w:t>本</w:t>
      </w:r>
      <w:r>
        <w:rPr>
          <w:rFonts w:hint="eastAsia" w:ascii="仿宋_GB2312" w:eastAsia="仿宋_GB2312"/>
          <w:sz w:val="24"/>
          <w:szCs w:val="24"/>
          <w:lang w:eastAsia="zh-CN"/>
        </w:rPr>
        <w:t>协议</w:t>
      </w:r>
      <w:r>
        <w:rPr>
          <w:rFonts w:hint="eastAsia" w:ascii="仿宋_GB2312" w:eastAsia="仿宋_GB2312"/>
          <w:sz w:val="24"/>
          <w:szCs w:val="24"/>
        </w:rPr>
        <w:t>作为医药产品购销</w:t>
      </w:r>
      <w:r>
        <w:rPr>
          <w:rFonts w:hint="eastAsia" w:ascii="仿宋_GB2312" w:eastAsia="仿宋_GB2312"/>
          <w:sz w:val="24"/>
          <w:szCs w:val="24"/>
          <w:lang w:eastAsia="zh-CN"/>
        </w:rPr>
        <w:t>协议</w:t>
      </w:r>
      <w:r>
        <w:rPr>
          <w:rFonts w:hint="eastAsia" w:ascii="仿宋_GB2312" w:eastAsia="仿宋_GB2312"/>
          <w:sz w:val="24"/>
          <w:szCs w:val="24"/>
        </w:rPr>
        <w:t>的重要组成部分，与购销</w:t>
      </w:r>
      <w:r>
        <w:rPr>
          <w:rFonts w:hint="eastAsia" w:ascii="仿宋_GB2312" w:eastAsia="仿宋_GB2312"/>
          <w:sz w:val="24"/>
          <w:szCs w:val="24"/>
          <w:lang w:eastAsia="zh-CN"/>
        </w:rPr>
        <w:t>协议</w:t>
      </w:r>
      <w:r>
        <w:rPr>
          <w:rFonts w:hint="eastAsia" w:ascii="仿宋_GB2312" w:eastAsia="仿宋_GB2312"/>
          <w:sz w:val="24"/>
          <w:szCs w:val="24"/>
        </w:rPr>
        <w:t>一并执行，具有同等的法律效力。</w:t>
      </w:r>
    </w:p>
    <w:p w14:paraId="1F3CD97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九、本</w:t>
      </w:r>
      <w:r>
        <w:rPr>
          <w:rFonts w:hint="eastAsia" w:ascii="仿宋_GB2312" w:eastAsia="仿宋_GB2312"/>
          <w:sz w:val="24"/>
          <w:szCs w:val="24"/>
          <w:lang w:eastAsia="zh-CN"/>
        </w:rPr>
        <w:t>协议</w:t>
      </w:r>
      <w:r>
        <w:rPr>
          <w:rFonts w:hint="eastAsia" w:ascii="仿宋_GB2312" w:eastAsia="仿宋_GB2312"/>
          <w:sz w:val="24"/>
          <w:szCs w:val="24"/>
        </w:rPr>
        <w:t>一式</w:t>
      </w:r>
      <w:r>
        <w:rPr>
          <w:rFonts w:hint="eastAsia" w:ascii="仿宋_GB2312" w:eastAsia="仿宋_GB2312"/>
          <w:sz w:val="24"/>
          <w:szCs w:val="24"/>
          <w:lang w:eastAsia="zh-CN"/>
        </w:rPr>
        <w:t>二</w:t>
      </w:r>
      <w:r>
        <w:rPr>
          <w:rFonts w:hint="eastAsia" w:ascii="仿宋_GB2312" w:eastAsia="仿宋_GB2312"/>
          <w:sz w:val="24"/>
          <w:szCs w:val="24"/>
        </w:rPr>
        <w:t>份，甲、乙双方各执一份，并从签订之日起生效。</w:t>
      </w:r>
    </w:p>
    <w:p w14:paraId="5D7D01E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eastAsia="仿宋_GB2312"/>
          <w:sz w:val="24"/>
          <w:szCs w:val="24"/>
        </w:rPr>
      </w:pPr>
    </w:p>
    <w:p w14:paraId="48E474D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eastAsia="仿宋_GB2312"/>
          <w:sz w:val="24"/>
          <w:szCs w:val="24"/>
        </w:rPr>
      </w:pPr>
      <w:r>
        <w:rPr>
          <w:rFonts w:hint="eastAsia" w:ascii="仿宋_GB2312" w:eastAsia="仿宋_GB2312"/>
          <w:sz w:val="24"/>
          <w:szCs w:val="24"/>
        </w:rPr>
        <w:t xml:space="preserve">甲方（盖章）：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乙方（盖章）：</w:t>
      </w:r>
    </w:p>
    <w:p w14:paraId="0EF2CF0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eastAsia="仿宋_GB2312"/>
          <w:sz w:val="24"/>
          <w:szCs w:val="24"/>
        </w:rPr>
      </w:pPr>
      <w:r>
        <w:rPr>
          <w:rFonts w:hint="eastAsia" w:ascii="仿宋_GB2312" w:eastAsia="仿宋_GB2312"/>
          <w:sz w:val="24"/>
          <w:szCs w:val="24"/>
        </w:rPr>
        <w:t xml:space="preserve">法定代表人（负责人）：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法定代表人（负责人）：</w:t>
      </w:r>
    </w:p>
    <w:p w14:paraId="7826C2D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_GB2312" w:eastAsia="仿宋_GB2312"/>
          <w:sz w:val="24"/>
          <w:szCs w:val="24"/>
        </w:rPr>
      </w:pPr>
      <w:r>
        <w:rPr>
          <w:rFonts w:hint="eastAsia" w:ascii="仿宋_GB2312" w:eastAsia="仿宋_GB2312"/>
          <w:sz w:val="24"/>
          <w:szCs w:val="24"/>
        </w:rPr>
        <w:t xml:space="preserve">经办人签名：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经办人签名：</w:t>
      </w:r>
    </w:p>
    <w:p w14:paraId="3B04DD3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_GB2312" w:eastAsia="仿宋_GB2312"/>
          <w:sz w:val="24"/>
          <w:szCs w:val="24"/>
        </w:rPr>
      </w:pPr>
      <w:r>
        <w:rPr>
          <w:rFonts w:hint="eastAsia" w:ascii="仿宋_GB2312" w:eastAsia="仿宋_GB2312"/>
          <w:sz w:val="24"/>
          <w:szCs w:val="24"/>
        </w:rPr>
        <w:t xml:space="preserve">年   月   日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年   月  日</w:t>
      </w:r>
    </w:p>
    <w:p w14:paraId="4A6F057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B8"/>
    <w:rsid w:val="00256AB8"/>
    <w:rsid w:val="005B18FA"/>
    <w:rsid w:val="0082393B"/>
    <w:rsid w:val="00A279C2"/>
    <w:rsid w:val="00AC74EF"/>
    <w:rsid w:val="00B34895"/>
    <w:rsid w:val="00B76324"/>
    <w:rsid w:val="00B85B82"/>
    <w:rsid w:val="00CE0CC3"/>
    <w:rsid w:val="00DA0667"/>
    <w:rsid w:val="00F00EEA"/>
    <w:rsid w:val="07265F93"/>
    <w:rsid w:val="0EF06FBC"/>
    <w:rsid w:val="355A45D0"/>
    <w:rsid w:val="527D4D67"/>
    <w:rsid w:val="59C8799D"/>
    <w:rsid w:val="62720DBA"/>
    <w:rsid w:val="734C3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MC SYSTEM</Company>
  <Pages>1</Pages>
  <Words>821</Words>
  <Characters>825</Characters>
  <Lines>6</Lines>
  <Paragraphs>1</Paragraphs>
  <TotalTime>1</TotalTime>
  <ScaleCrop>false</ScaleCrop>
  <LinksUpToDate>false</LinksUpToDate>
  <CharactersWithSpaces>936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2014-12-12T03:08:00Z</dcterms:created>
  <dc:creator>MC SYSTEM</dc:creator>
  <cp:lastModifiedBy>adia</cp:lastModifiedBy>
  <dcterms:modified xsi:type="dcterms:W3CDTF">2025-02-07T00:54:08Z</dcterms:modified>
  <dc:title>医疗卫生机构医药产品廉洁购销合同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68DA1811DE8C45A3B0592693CF9A0BBC_13</vt:lpwstr>
  </property>
</Properties>
</file>